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"/>
        <w:gridCol w:w="2024"/>
        <w:gridCol w:w="2492"/>
        <w:gridCol w:w="2347"/>
      </w:tblGrid>
      <w:tr w:rsidR="00E00975" w:rsidRPr="00E01CF3" w14:paraId="5CE8201B" w14:textId="77777777" w:rsidTr="00003BAE">
        <w:trPr>
          <w:trHeight w:val="2703"/>
        </w:trPr>
        <w:tc>
          <w:tcPr>
            <w:tcW w:w="8872" w:type="dxa"/>
            <w:gridSpan w:val="5"/>
            <w:shd w:val="clear" w:color="auto" w:fill="auto"/>
          </w:tcPr>
          <w:p w14:paraId="1C4BF92A" w14:textId="77777777" w:rsidR="00E00975" w:rsidRPr="00E00975" w:rsidRDefault="00E00975" w:rsidP="00003BAE">
            <w:pPr>
              <w:pStyle w:val="TableParagraph"/>
              <w:ind w:left="158"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ARNA 2020 </w:t>
            </w:r>
          </w:p>
          <w:p w14:paraId="29A278D5" w14:textId="77777777" w:rsidR="00E00975" w:rsidRPr="00E00975" w:rsidRDefault="00E00975" w:rsidP="00003BAE">
            <w:pPr>
              <w:pStyle w:val="TableParagraph"/>
              <w:ind w:left="158"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EVALUACIÓN DE PROPUESTA</w:t>
            </w:r>
          </w:p>
          <w:p w14:paraId="59023C2C" w14:textId="77777777" w:rsidR="00E00975" w:rsidRPr="00E00975" w:rsidRDefault="00E00975" w:rsidP="00003BAE">
            <w:pPr>
              <w:pStyle w:val="TableParagraph"/>
              <w:ind w:left="158"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14:paraId="45CB580C" w14:textId="77777777" w:rsidR="00E00975" w:rsidRPr="00E00975" w:rsidRDefault="00E00975" w:rsidP="00003BAE">
            <w:pPr>
              <w:pStyle w:val="TableParagraph"/>
              <w:ind w:left="158"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-Todas las propuestas serán revisadas cuidadosamente según los criterios que se presentan a continuación.</w:t>
            </w:r>
          </w:p>
          <w:p w14:paraId="24FDAC10" w14:textId="77777777" w:rsidR="00E00975" w:rsidRPr="00E00975" w:rsidRDefault="00E00975" w:rsidP="00003BAE">
            <w:pPr>
              <w:pStyle w:val="TableParagraph"/>
              <w:ind w:left="158"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-Se considerarán los envíos si todos los requisitos están completos y se envían antes de la fecha de vencimiento.</w:t>
            </w:r>
          </w:p>
          <w:p w14:paraId="32BEA446" w14:textId="77777777" w:rsidR="00E00975" w:rsidRPr="00E00975" w:rsidRDefault="00E00975" w:rsidP="00003BAE">
            <w:pPr>
              <w:pStyle w:val="TableParagraph"/>
              <w:ind w:left="158" w:right="1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 xml:space="preserve">-No se considerarán las solicitudes incompletas o tardías. </w:t>
            </w:r>
          </w:p>
          <w:p w14:paraId="56B0EFB0" w14:textId="77777777" w:rsidR="00E00975" w:rsidRPr="00E00975" w:rsidRDefault="00E00975" w:rsidP="00003BAE">
            <w:pPr>
              <w:pStyle w:val="TableParagraph"/>
              <w:ind w:left="158" w:right="153"/>
              <w:jc w:val="center"/>
              <w:rPr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- Los remitentes de la propuesta serán notificados del resultado de la propuesta el 15 de marzo de 2020 o antes.</w:t>
            </w:r>
          </w:p>
        </w:tc>
      </w:tr>
      <w:tr w:rsidR="00E00975" w14:paraId="76E35B18" w14:textId="77777777" w:rsidTr="00003BAE">
        <w:trPr>
          <w:trHeight w:val="332"/>
        </w:trPr>
        <w:tc>
          <w:tcPr>
            <w:tcW w:w="2009" w:type="dxa"/>
            <w:gridSpan w:val="2"/>
            <w:shd w:val="clear" w:color="auto" w:fill="auto"/>
          </w:tcPr>
          <w:p w14:paraId="50249E99" w14:textId="77777777" w:rsidR="00E00975" w:rsidRPr="00E00975" w:rsidRDefault="00E00975" w:rsidP="00003BAE">
            <w:pPr>
              <w:pStyle w:val="TableParagraph"/>
              <w:spacing w:line="292" w:lineRule="exact"/>
              <w:ind w:left="135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Criterio</w:t>
            </w:r>
            <w:proofErr w:type="spellEnd"/>
          </w:p>
        </w:tc>
        <w:tc>
          <w:tcPr>
            <w:tcW w:w="2024" w:type="dxa"/>
            <w:shd w:val="clear" w:color="auto" w:fill="auto"/>
          </w:tcPr>
          <w:p w14:paraId="27E537EA" w14:textId="77777777" w:rsidR="00E00975" w:rsidRPr="00E00975" w:rsidRDefault="00E00975" w:rsidP="00003BAE">
            <w:pPr>
              <w:pStyle w:val="TableParagraph"/>
              <w:spacing w:line="29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Claro/</w:t>
            </w:r>
            <w:proofErr w:type="spellStart"/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Completo</w:t>
            </w:r>
            <w:proofErr w:type="spellEnd"/>
          </w:p>
        </w:tc>
        <w:tc>
          <w:tcPr>
            <w:tcW w:w="2492" w:type="dxa"/>
            <w:shd w:val="clear" w:color="auto" w:fill="auto"/>
          </w:tcPr>
          <w:p w14:paraId="1F9EC7CE" w14:textId="77777777" w:rsidR="00E00975" w:rsidRPr="00E00975" w:rsidRDefault="00E00975" w:rsidP="00003BAE">
            <w:pPr>
              <w:pStyle w:val="TableParagraph"/>
              <w:spacing w:line="292" w:lineRule="exact"/>
              <w:ind w:left="3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Parcialmente</w:t>
            </w:r>
            <w:proofErr w:type="spellEnd"/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Claro /</w:t>
            </w:r>
            <w:proofErr w:type="spellStart"/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Completo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14:paraId="2963DB5E" w14:textId="77777777" w:rsidR="00E00975" w:rsidRPr="00E00975" w:rsidRDefault="00E00975" w:rsidP="00003BAE">
            <w:pPr>
              <w:pStyle w:val="TableParagraph"/>
              <w:spacing w:line="292" w:lineRule="exact"/>
              <w:ind w:left="4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 Claro /</w:t>
            </w:r>
            <w:proofErr w:type="spellStart"/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Incompleto</w:t>
            </w:r>
            <w:proofErr w:type="spellEnd"/>
          </w:p>
        </w:tc>
      </w:tr>
      <w:tr w:rsidR="00E00975" w:rsidRPr="00E01CF3" w14:paraId="6A2B6444" w14:textId="77777777" w:rsidTr="008E672B">
        <w:trPr>
          <w:trHeight w:val="2066"/>
        </w:trPr>
        <w:tc>
          <w:tcPr>
            <w:tcW w:w="1990" w:type="dxa"/>
            <w:shd w:val="clear" w:color="auto" w:fill="auto"/>
          </w:tcPr>
          <w:p w14:paraId="0B2A9F88" w14:textId="77777777" w:rsidR="00E00975" w:rsidRPr="00E00975" w:rsidRDefault="00E00975" w:rsidP="00003BA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36E8F6" w14:textId="77777777" w:rsidR="00E00975" w:rsidRPr="00E00975" w:rsidRDefault="00E00975" w:rsidP="00003BA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942D4A" w14:textId="77777777" w:rsidR="00E00975" w:rsidRPr="00E00975" w:rsidRDefault="00E00975" w:rsidP="00003BAE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9A368A" w14:textId="77777777" w:rsidR="00E00975" w:rsidRPr="00E00975" w:rsidRDefault="00E00975" w:rsidP="00003BAE">
            <w:pPr>
              <w:pStyle w:val="TableParagraph"/>
              <w:ind w:left="135" w:right="1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0975">
              <w:rPr>
                <w:rFonts w:ascii="Times New Roman" w:hAnsi="Times New Roman" w:cs="Times New Roman"/>
                <w:b/>
                <w:sz w:val="20"/>
                <w:szCs w:val="20"/>
              </w:rPr>
              <w:t>Claridad</w:t>
            </w:r>
            <w:proofErr w:type="spellEnd"/>
            <w:r w:rsidRPr="00E009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</w:t>
            </w:r>
            <w:proofErr w:type="spellStart"/>
            <w:r w:rsidRPr="00E00975">
              <w:rPr>
                <w:rFonts w:ascii="Times New Roman" w:hAnsi="Times New Roman" w:cs="Times New Roman"/>
                <w:b/>
                <w:sz w:val="20"/>
                <w:szCs w:val="20"/>
              </w:rPr>
              <w:t>Enfoque</w:t>
            </w:r>
            <w:proofErr w:type="spellEnd"/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82B30FD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4C03201E" w14:textId="77777777" w:rsidR="00E00975" w:rsidRPr="00E00975" w:rsidRDefault="00E00975" w:rsidP="008E672B">
            <w:pPr>
              <w:pStyle w:val="TableParagraph"/>
              <w:ind w:left="117" w:right="113" w:hanging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 enfoque y la dirección del resumen se establece claramente con los detalles proporcionados.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2EF4004E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61BC8F45" w14:textId="77777777" w:rsidR="00E00975" w:rsidRPr="00E00975" w:rsidRDefault="00E00975" w:rsidP="008E672B">
            <w:pPr>
              <w:pStyle w:val="TableParagraph"/>
              <w:ind w:left="169" w:right="161" w:hanging="5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 enfoque y la dirección del resumen pueden no estar claramente establecidos o parcialmente establecidos con pocos detalles proporcionados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19D1293A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082763C6" w14:textId="77777777" w:rsidR="00E00975" w:rsidRPr="00E00975" w:rsidRDefault="00E00975" w:rsidP="008E672B">
            <w:pPr>
              <w:pStyle w:val="TableParagraph"/>
              <w:ind w:left="233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El enfoque y la dirección del resumen no están claramente establecidos y se proporcionan pocos detalles, si es que hay alguno.</w:t>
            </w:r>
          </w:p>
        </w:tc>
      </w:tr>
      <w:tr w:rsidR="00E00975" w:rsidRPr="00E01CF3" w14:paraId="3373BD10" w14:textId="77777777" w:rsidTr="008E672B">
        <w:trPr>
          <w:trHeight w:val="2113"/>
        </w:trPr>
        <w:tc>
          <w:tcPr>
            <w:tcW w:w="1990" w:type="dxa"/>
            <w:shd w:val="clear" w:color="auto" w:fill="auto"/>
          </w:tcPr>
          <w:p w14:paraId="1DB26D88" w14:textId="77777777" w:rsidR="00E00975" w:rsidRPr="00E00975" w:rsidRDefault="00E00975" w:rsidP="00003BAE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14:paraId="6120B24D" w14:textId="77777777" w:rsidR="00E00975" w:rsidRPr="00E00975" w:rsidRDefault="00E00975" w:rsidP="00003BAE">
            <w:pPr>
              <w:pStyle w:val="TableParagraph"/>
              <w:ind w:left="127" w:right="123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Fortaleza de la relación entre el resumen y el tema de la conferencia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3E652125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48B554DE" w14:textId="77777777" w:rsidR="00E00975" w:rsidRPr="00E00975" w:rsidRDefault="00E00975" w:rsidP="008E672B">
            <w:pPr>
              <w:pStyle w:val="TableParagraph"/>
              <w:ind w:left="173" w:right="17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Las conexiones realizadas con el tema de la conferencia son apropiadas dado el enfoque declarado del proyecto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6F85ACFA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7649D4F9" w14:textId="77777777" w:rsidR="00E00975" w:rsidRPr="00E00975" w:rsidRDefault="00E00975" w:rsidP="008E672B">
            <w:pPr>
              <w:pStyle w:val="TableParagraph"/>
              <w:ind w:left="138" w:right="129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Las conexiones con el tema de la conferencia pueden, o no, ser apropiadas dado el enfoque declarado del proyecto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97C52DD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0183AC40" w14:textId="77777777" w:rsidR="00E00975" w:rsidRPr="00E00975" w:rsidRDefault="00E00975" w:rsidP="008E672B">
            <w:pPr>
              <w:pStyle w:val="TableParagraph"/>
              <w:ind w:left="163" w:right="160" w:firstLin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Las conexiones realizadas con el tema de la conferencia no son apropiadas o completas dado el enfoque declarado del proyecto</w:t>
            </w:r>
          </w:p>
        </w:tc>
      </w:tr>
      <w:tr w:rsidR="00E00975" w:rsidRPr="00E01CF3" w14:paraId="17FE5E76" w14:textId="77777777" w:rsidTr="008E672B">
        <w:trPr>
          <w:trHeight w:val="2407"/>
        </w:trPr>
        <w:tc>
          <w:tcPr>
            <w:tcW w:w="1990" w:type="dxa"/>
            <w:shd w:val="clear" w:color="auto" w:fill="auto"/>
          </w:tcPr>
          <w:p w14:paraId="7A28CFEC" w14:textId="77777777" w:rsidR="00E00975" w:rsidRPr="00E00975" w:rsidRDefault="00E00975" w:rsidP="00003BA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14:paraId="0ABD9686" w14:textId="77777777" w:rsidR="00E00975" w:rsidRPr="00E00975" w:rsidRDefault="00E00975" w:rsidP="00003BA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14:paraId="26443F44" w14:textId="77777777" w:rsidR="00E00975" w:rsidRPr="00E00975" w:rsidRDefault="00E00975" w:rsidP="00003BAE">
            <w:pPr>
              <w:pStyle w:val="TableParagraph"/>
              <w:spacing w:before="1"/>
              <w:ind w:left="153" w:right="148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Plan para investigar el tema</w:t>
            </w:r>
          </w:p>
          <w:p w14:paraId="233BCA1A" w14:textId="77777777" w:rsidR="00E00975" w:rsidRPr="00E00975" w:rsidRDefault="00E00975" w:rsidP="00003BAE">
            <w:pPr>
              <w:pStyle w:val="TableParagraph"/>
              <w:spacing w:line="292" w:lineRule="exact"/>
              <w:ind w:left="135"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(Proceso de consulta)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47C51C57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6FDD07B9" w14:textId="77777777" w:rsidR="00E00975" w:rsidRPr="00E00975" w:rsidRDefault="00E00975" w:rsidP="008E672B">
            <w:pPr>
              <w:pStyle w:val="TableParagraph"/>
              <w:ind w:left="261" w:right="257" w:hanging="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bien articulado, claramente descrito, con pasos específicos establecidos para el proceso de consulta.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0D7E4769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40863CB8" w14:textId="77777777" w:rsidR="00E00975" w:rsidRPr="00E00975" w:rsidRDefault="00E00975" w:rsidP="008E672B">
            <w:pPr>
              <w:pStyle w:val="TableParagraph"/>
              <w:ind w:left="135" w:right="128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Se ofrece alguna descripción o explicación general de un plan con una progresión poco clara y falta de especificidad en los pasos a seguir en el proceso de consulta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78D433CF" w14:textId="77777777" w:rsidR="00E00975" w:rsidRPr="00E00975" w:rsidRDefault="00E00975" w:rsidP="008E672B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7FD48BA6" w14:textId="77777777" w:rsidR="00E00975" w:rsidRPr="00E00975" w:rsidRDefault="00E00975" w:rsidP="008E672B">
            <w:pPr>
              <w:pStyle w:val="TableParagraph"/>
              <w:ind w:left="120" w:right="118" w:firstLine="1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poco clara del plan para investigar el tema y falta de especificidad en los pasos a seguir para el proceso de consulta.</w:t>
            </w:r>
          </w:p>
        </w:tc>
      </w:tr>
      <w:tr w:rsidR="00E00975" w:rsidRPr="00E01CF3" w14:paraId="3E78BE2A" w14:textId="77777777" w:rsidTr="008E672B">
        <w:trPr>
          <w:trHeight w:val="2534"/>
        </w:trPr>
        <w:tc>
          <w:tcPr>
            <w:tcW w:w="1990" w:type="dxa"/>
            <w:shd w:val="clear" w:color="auto" w:fill="auto"/>
          </w:tcPr>
          <w:p w14:paraId="147A91C9" w14:textId="77777777" w:rsidR="00E00975" w:rsidRPr="00E00975" w:rsidRDefault="00E00975" w:rsidP="00003BA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</w:p>
          <w:p w14:paraId="3D379959" w14:textId="77777777" w:rsidR="00E00975" w:rsidRPr="00E00975" w:rsidRDefault="00E00975" w:rsidP="00003BAE">
            <w:pPr>
              <w:pStyle w:val="TableParagraph"/>
              <w:ind w:left="249" w:right="240" w:hang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  <w:t>Importancia del tema para la comunidad y para la investigación participativa comunitaria</w:t>
            </w:r>
          </w:p>
        </w:tc>
        <w:tc>
          <w:tcPr>
            <w:tcW w:w="2043" w:type="dxa"/>
            <w:gridSpan w:val="2"/>
            <w:shd w:val="clear" w:color="auto" w:fill="auto"/>
            <w:vAlign w:val="center"/>
          </w:tcPr>
          <w:p w14:paraId="1902B032" w14:textId="77777777" w:rsidR="00E00975" w:rsidRPr="00E00975" w:rsidRDefault="00E00975" w:rsidP="008E672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172E1EDF" w14:textId="77777777" w:rsidR="00E00975" w:rsidRPr="00E00975" w:rsidRDefault="00E00975" w:rsidP="008E672B">
            <w:pPr>
              <w:pStyle w:val="TableParagraph"/>
              <w:ind w:left="110" w:right="103" w:hanging="6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clara que describe la importancia de este tema e imagina cómo este tema podría tener un impacto significativo en la comunidad y más allá</w:t>
            </w:r>
          </w:p>
        </w:tc>
        <w:tc>
          <w:tcPr>
            <w:tcW w:w="2492" w:type="dxa"/>
            <w:shd w:val="clear" w:color="auto" w:fill="auto"/>
            <w:vAlign w:val="center"/>
          </w:tcPr>
          <w:p w14:paraId="5F630709" w14:textId="77777777" w:rsidR="00E00975" w:rsidRPr="00E00975" w:rsidRDefault="00E00975" w:rsidP="008E672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</w:p>
          <w:p w14:paraId="7511BCAF" w14:textId="77777777" w:rsidR="00E00975" w:rsidRPr="00E00975" w:rsidRDefault="00E00975" w:rsidP="008E672B">
            <w:pPr>
              <w:pStyle w:val="TableParagraph"/>
              <w:ind w:left="224" w:right="217" w:hanging="3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 la importancia y el impacto de este tema en la comunidad y más allá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4806C4D" w14:textId="77777777" w:rsidR="00E00975" w:rsidRPr="00E00975" w:rsidRDefault="00E00975" w:rsidP="008E672B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bookmarkStart w:id="0" w:name="_GoBack"/>
            <w:bookmarkEnd w:id="0"/>
          </w:p>
          <w:p w14:paraId="0DC7A104" w14:textId="77777777" w:rsidR="00E00975" w:rsidRPr="00E00975" w:rsidRDefault="00E00975" w:rsidP="008E672B">
            <w:pPr>
              <w:pStyle w:val="TableParagraph"/>
              <w:ind w:left="135" w:right="127" w:firstLine="79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0097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limitada o nula de la importancia y el impacto de este tema en la comunidad y más allá</w:t>
            </w:r>
          </w:p>
        </w:tc>
      </w:tr>
    </w:tbl>
    <w:p w14:paraId="39243570" w14:textId="77777777" w:rsidR="00143572" w:rsidRDefault="008E672B"/>
    <w:sectPr w:rsidR="00143572" w:rsidSect="00403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75"/>
    <w:rsid w:val="00403ED0"/>
    <w:rsid w:val="00662154"/>
    <w:rsid w:val="008E672B"/>
    <w:rsid w:val="00E0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86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0975"/>
    <w:pPr>
      <w:spacing w:after="160" w:line="259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009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Macintosh Word</Application>
  <DocSecurity>0</DocSecurity>
  <Lines>15</Lines>
  <Paragraphs>4</Paragraphs>
  <ScaleCrop>false</ScaleCrop>
  <Company>Trent Univeristy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McPherson</dc:creator>
  <cp:keywords/>
  <dc:description/>
  <cp:lastModifiedBy>Rich McPherson</cp:lastModifiedBy>
  <cp:revision>2</cp:revision>
  <dcterms:created xsi:type="dcterms:W3CDTF">2019-11-27T19:04:00Z</dcterms:created>
  <dcterms:modified xsi:type="dcterms:W3CDTF">2019-11-27T19:05:00Z</dcterms:modified>
</cp:coreProperties>
</file>